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EF7C" w14:textId="03B6341A" w:rsidR="0051709C" w:rsidRPr="0051709C" w:rsidRDefault="00C74D95" w:rsidP="0051709C">
      <w:pPr>
        <w:spacing w:line="276" w:lineRule="auto"/>
        <w:jc w:val="center"/>
        <w:rPr>
          <w:rFonts w:ascii="Century Gothic" w:hAnsi="Century Gothic"/>
          <w:b/>
          <w:bCs/>
          <w:color w:val="006666"/>
          <w:sz w:val="24"/>
          <w:szCs w:val="24"/>
        </w:rPr>
      </w:pPr>
      <w:r w:rsidRPr="0051709C">
        <w:rPr>
          <w:rFonts w:ascii="Century Gothic" w:hAnsi="Century Gothic"/>
          <w:b/>
          <w:bCs/>
          <w:color w:val="006666"/>
          <w:sz w:val="24"/>
          <w:szCs w:val="24"/>
        </w:rPr>
        <w:t>Кран мостовой электрический</w:t>
      </w:r>
    </w:p>
    <w:tbl>
      <w:tblPr>
        <w:tblStyle w:val="a7"/>
        <w:tblW w:w="10456" w:type="dxa"/>
        <w:tblInd w:w="-113" w:type="dxa"/>
        <w:tblLook w:val="04A0" w:firstRow="1" w:lastRow="0" w:firstColumn="1" w:lastColumn="0" w:noHBand="0" w:noVBand="1"/>
      </w:tblPr>
      <w:tblGrid>
        <w:gridCol w:w="3681"/>
        <w:gridCol w:w="6775"/>
      </w:tblGrid>
      <w:tr w:rsidR="00C74D95" w:rsidRPr="004134BB" w14:paraId="28909819" w14:textId="77777777" w:rsidTr="004134BB">
        <w:tc>
          <w:tcPr>
            <w:tcW w:w="3681" w:type="dxa"/>
            <w:vAlign w:val="center"/>
          </w:tcPr>
          <w:p w14:paraId="3D759668" w14:textId="71666B51" w:rsidR="00C74D95" w:rsidRPr="004134BB" w:rsidRDefault="00C74D9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Тип крана</w:t>
            </w:r>
          </w:p>
        </w:tc>
        <w:tc>
          <w:tcPr>
            <w:tcW w:w="6775" w:type="dxa"/>
            <w:vAlign w:val="center"/>
          </w:tcPr>
          <w:p w14:paraId="6317F14A" w14:textId="7C33D949" w:rsidR="00C74D95" w:rsidRPr="004134BB" w:rsidRDefault="00C74D9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Подвесной/опорный + однобалочный/двухбалочный</w:t>
            </w:r>
          </w:p>
        </w:tc>
      </w:tr>
      <w:tr w:rsidR="00C74D95" w:rsidRPr="004134BB" w14:paraId="57A17F96" w14:textId="77777777" w:rsidTr="004134BB">
        <w:tc>
          <w:tcPr>
            <w:tcW w:w="3681" w:type="dxa"/>
            <w:vAlign w:val="center"/>
          </w:tcPr>
          <w:p w14:paraId="022AE3F3" w14:textId="77777777" w:rsidR="00C74D95" w:rsidRPr="004134BB" w:rsidRDefault="00C74D9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Грузоподъемность, т</w:t>
            </w:r>
          </w:p>
          <w:p w14:paraId="4E27C65B" w14:textId="2921FEF9" w:rsidR="00C74D95" w:rsidRPr="004134BB" w:rsidRDefault="00C74D9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(основного/вспомогат. подъема)</w:t>
            </w:r>
          </w:p>
        </w:tc>
        <w:tc>
          <w:tcPr>
            <w:tcW w:w="6775" w:type="dxa"/>
            <w:vAlign w:val="center"/>
          </w:tcPr>
          <w:p w14:paraId="66F171A4" w14:textId="77777777" w:rsidR="00C74D95" w:rsidRPr="004134BB" w:rsidRDefault="00C74D9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</w:p>
        </w:tc>
      </w:tr>
      <w:tr w:rsidR="00C74D95" w:rsidRPr="004134BB" w14:paraId="01BAD5AF" w14:textId="77777777" w:rsidTr="004134BB">
        <w:tc>
          <w:tcPr>
            <w:tcW w:w="3681" w:type="dxa"/>
            <w:vAlign w:val="center"/>
          </w:tcPr>
          <w:p w14:paraId="69A8839E" w14:textId="0D5012F7" w:rsidR="00C74D95" w:rsidRPr="004134BB" w:rsidRDefault="00C74D9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Пролет крана, м</w:t>
            </w:r>
          </w:p>
        </w:tc>
        <w:tc>
          <w:tcPr>
            <w:tcW w:w="6775" w:type="dxa"/>
            <w:vAlign w:val="center"/>
          </w:tcPr>
          <w:p w14:paraId="00CE3458" w14:textId="77777777" w:rsidR="00C74D95" w:rsidRPr="004134BB" w:rsidRDefault="00C74D9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</w:p>
        </w:tc>
      </w:tr>
      <w:tr w:rsidR="00254739" w:rsidRPr="004134BB" w14:paraId="6E3610AC" w14:textId="77777777" w:rsidTr="004134BB">
        <w:tc>
          <w:tcPr>
            <w:tcW w:w="3681" w:type="dxa"/>
            <w:vAlign w:val="center"/>
          </w:tcPr>
          <w:p w14:paraId="434D45A6" w14:textId="08581985" w:rsidR="00254739" w:rsidRPr="004134BB" w:rsidRDefault="00254739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Длина консолей (для подвесного крана), l м</w:t>
            </w:r>
          </w:p>
        </w:tc>
        <w:tc>
          <w:tcPr>
            <w:tcW w:w="6775" w:type="dxa"/>
            <w:vAlign w:val="center"/>
          </w:tcPr>
          <w:p w14:paraId="0675BF3C" w14:textId="77777777" w:rsidR="00254739" w:rsidRPr="004134BB" w:rsidRDefault="00254739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</w:p>
        </w:tc>
      </w:tr>
      <w:tr w:rsidR="00254739" w:rsidRPr="004134BB" w14:paraId="1D5036B5" w14:textId="77777777" w:rsidTr="004134BB">
        <w:tc>
          <w:tcPr>
            <w:tcW w:w="3681" w:type="dxa"/>
            <w:vAlign w:val="center"/>
          </w:tcPr>
          <w:p w14:paraId="1C7B06FA" w14:textId="7C79C0D1" w:rsidR="00254739" w:rsidRPr="004134BB" w:rsidRDefault="00254739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Полная длина крана (для подвесного крана), L м</w:t>
            </w:r>
          </w:p>
        </w:tc>
        <w:tc>
          <w:tcPr>
            <w:tcW w:w="6775" w:type="dxa"/>
            <w:vAlign w:val="center"/>
          </w:tcPr>
          <w:p w14:paraId="36C777EB" w14:textId="77777777" w:rsidR="00254739" w:rsidRPr="004134BB" w:rsidRDefault="00254739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</w:p>
        </w:tc>
      </w:tr>
      <w:tr w:rsidR="00C74D95" w:rsidRPr="004134BB" w14:paraId="79F6DC88" w14:textId="77777777" w:rsidTr="004134BB">
        <w:tc>
          <w:tcPr>
            <w:tcW w:w="3681" w:type="dxa"/>
            <w:vAlign w:val="center"/>
          </w:tcPr>
          <w:p w14:paraId="77A45983" w14:textId="0B5EF542" w:rsidR="0086760D" w:rsidRPr="004134BB" w:rsidRDefault="00C74D9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 xml:space="preserve">Высота </w:t>
            </w:r>
            <w:r w:rsidR="00254739" w:rsidRPr="004134BB">
              <w:rPr>
                <w:rFonts w:ascii="Century Gothic" w:hAnsi="Century Gothic"/>
                <w:color w:val="000000" w:themeColor="text1"/>
              </w:rPr>
              <w:t>подъёма</w:t>
            </w:r>
            <w:r w:rsidR="0086760D" w:rsidRPr="004134BB">
              <w:rPr>
                <w:rFonts w:ascii="Century Gothic" w:hAnsi="Century Gothic"/>
                <w:color w:val="000000" w:themeColor="text1"/>
              </w:rPr>
              <w:t>, м (основного/вспомогат. подъема)</w:t>
            </w:r>
          </w:p>
        </w:tc>
        <w:tc>
          <w:tcPr>
            <w:tcW w:w="6775" w:type="dxa"/>
            <w:vAlign w:val="center"/>
          </w:tcPr>
          <w:p w14:paraId="770AF21B" w14:textId="5A0DC636" w:rsidR="00C74D95" w:rsidRPr="004134BB" w:rsidRDefault="00C74D9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</w:p>
        </w:tc>
      </w:tr>
      <w:tr w:rsidR="00C74D95" w:rsidRPr="004134BB" w14:paraId="1D9A267B" w14:textId="77777777" w:rsidTr="004134BB">
        <w:tc>
          <w:tcPr>
            <w:tcW w:w="3681" w:type="dxa"/>
            <w:vAlign w:val="center"/>
          </w:tcPr>
          <w:p w14:paraId="0E774ED0" w14:textId="6A89A2AE" w:rsidR="00C74D95" w:rsidRPr="004134BB" w:rsidRDefault="006A6B67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Тип механизма подъема и перемещения груза</w:t>
            </w:r>
          </w:p>
        </w:tc>
        <w:tc>
          <w:tcPr>
            <w:tcW w:w="6775" w:type="dxa"/>
            <w:vAlign w:val="center"/>
          </w:tcPr>
          <w:p w14:paraId="7767C475" w14:textId="6E6D49D7" w:rsidR="00C74D95" w:rsidRPr="004134BB" w:rsidRDefault="006A6B67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>Тельфер</w:t>
            </w:r>
          </w:p>
          <w:p w14:paraId="2B2E93B4" w14:textId="2470F981" w:rsidR="006A6B67" w:rsidRPr="004134BB" w:rsidRDefault="006A6B67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>Грузовая тележка талевого типа (кол-во тележек______)</w:t>
            </w:r>
          </w:p>
          <w:p w14:paraId="1217295A" w14:textId="24CFBDFB" w:rsidR="006A6B67" w:rsidRPr="004134BB" w:rsidRDefault="006A6B67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>Грузовая тележка лебедочного типа (кол-во тележек______)</w:t>
            </w:r>
          </w:p>
        </w:tc>
      </w:tr>
      <w:tr w:rsidR="004134BB" w:rsidRPr="004134BB" w14:paraId="07CD205A" w14:textId="77777777" w:rsidTr="004134BB">
        <w:tc>
          <w:tcPr>
            <w:tcW w:w="3681" w:type="dxa"/>
            <w:vAlign w:val="center"/>
          </w:tcPr>
          <w:p w14:paraId="3E658F9D" w14:textId="7C5722F5" w:rsidR="004134BB" w:rsidRPr="004134BB" w:rsidRDefault="004134BB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Производитель тельфера</w:t>
            </w:r>
          </w:p>
        </w:tc>
        <w:tc>
          <w:tcPr>
            <w:tcW w:w="6775" w:type="dxa"/>
            <w:vAlign w:val="center"/>
          </w:tcPr>
          <w:p w14:paraId="5943597E" w14:textId="24512E5C" w:rsidR="004134BB" w:rsidRPr="004134BB" w:rsidRDefault="004134BB" w:rsidP="004134BB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Болгария,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Россия,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Китай,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Другое_______</w:t>
            </w:r>
          </w:p>
        </w:tc>
      </w:tr>
      <w:tr w:rsidR="00C74D95" w:rsidRPr="004134BB" w14:paraId="47DA644C" w14:textId="77777777" w:rsidTr="004134BB">
        <w:tc>
          <w:tcPr>
            <w:tcW w:w="3681" w:type="dxa"/>
            <w:vAlign w:val="center"/>
          </w:tcPr>
          <w:p w14:paraId="3DC30CC8" w14:textId="22026E66" w:rsidR="00C74D95" w:rsidRPr="004134BB" w:rsidRDefault="006A6B67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Тип управления</w:t>
            </w:r>
          </w:p>
        </w:tc>
        <w:tc>
          <w:tcPr>
            <w:tcW w:w="6775" w:type="dxa"/>
            <w:vAlign w:val="center"/>
          </w:tcPr>
          <w:p w14:paraId="1FD173D7" w14:textId="7327E064" w:rsidR="00C74D95" w:rsidRPr="004134BB" w:rsidRDefault="006A6B67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 xml:space="preserve">С подвесного пульта        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>Стационарная кабина</w:t>
            </w:r>
          </w:p>
          <w:p w14:paraId="7ECE3529" w14:textId="46B83D7C" w:rsidR="006A6B67" w:rsidRPr="004134BB" w:rsidRDefault="006A6B67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 xml:space="preserve">Радиоуправление             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>Передвижная кабина</w:t>
            </w:r>
          </w:p>
        </w:tc>
      </w:tr>
      <w:tr w:rsidR="00C74D95" w:rsidRPr="004134BB" w14:paraId="4EEEA71D" w14:textId="77777777" w:rsidTr="004134BB">
        <w:tc>
          <w:tcPr>
            <w:tcW w:w="3681" w:type="dxa"/>
            <w:vAlign w:val="center"/>
          </w:tcPr>
          <w:p w14:paraId="2046A1EF" w14:textId="2BB345A9" w:rsidR="00C74D95" w:rsidRPr="004134BB" w:rsidRDefault="006A6B67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Группа режима работы крана</w:t>
            </w:r>
          </w:p>
        </w:tc>
        <w:tc>
          <w:tcPr>
            <w:tcW w:w="6775" w:type="dxa"/>
            <w:vAlign w:val="center"/>
          </w:tcPr>
          <w:p w14:paraId="50BF1DFF" w14:textId="7ED0978C" w:rsidR="00C74D95" w:rsidRPr="004134BB" w:rsidRDefault="006A6B67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 xml:space="preserve">А3,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 xml:space="preserve">А4,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А5,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="00CF0A25"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А6,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="00CF0A25"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А7,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="00CF0A25"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>А8</w:t>
            </w:r>
          </w:p>
        </w:tc>
      </w:tr>
      <w:tr w:rsidR="00CF0A25" w:rsidRPr="004134BB" w14:paraId="588C8FE3" w14:textId="77777777" w:rsidTr="004134BB">
        <w:tc>
          <w:tcPr>
            <w:tcW w:w="3681" w:type="dxa"/>
            <w:vAlign w:val="center"/>
          </w:tcPr>
          <w:p w14:paraId="348DD775" w14:textId="796A98A5" w:rsidR="00CF0A25" w:rsidRPr="004134BB" w:rsidRDefault="00CF0A2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Тип грузозахватного органа</w:t>
            </w:r>
          </w:p>
        </w:tc>
        <w:tc>
          <w:tcPr>
            <w:tcW w:w="6775" w:type="dxa"/>
            <w:vAlign w:val="center"/>
          </w:tcPr>
          <w:p w14:paraId="408F67C4" w14:textId="31A0DEC1" w:rsidR="00CF0A25" w:rsidRPr="004134BB" w:rsidRDefault="00CF0A2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Крюк,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Грейфер,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Магнит,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Траверса</w:t>
            </w:r>
          </w:p>
        </w:tc>
      </w:tr>
      <w:tr w:rsidR="00CF0A25" w:rsidRPr="004134BB" w14:paraId="479C2EFA" w14:textId="49546D83" w:rsidTr="004134BB">
        <w:tc>
          <w:tcPr>
            <w:tcW w:w="3681" w:type="dxa"/>
            <w:vAlign w:val="center"/>
          </w:tcPr>
          <w:p w14:paraId="528C1D5B" w14:textId="1A5D6C3F" w:rsidR="00CF0A25" w:rsidRPr="004134BB" w:rsidRDefault="00CF0A2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Система управления краном</w:t>
            </w:r>
          </w:p>
        </w:tc>
        <w:tc>
          <w:tcPr>
            <w:tcW w:w="6775" w:type="dxa"/>
            <w:vAlign w:val="center"/>
          </w:tcPr>
          <w:p w14:paraId="7EC4E66C" w14:textId="77777777" w:rsidR="00CF0A25" w:rsidRPr="004134BB" w:rsidRDefault="00CF0A25" w:rsidP="004134BB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Релейно-контактная</w:t>
            </w:r>
          </w:p>
          <w:p w14:paraId="7B36B4A4" w14:textId="77777777" w:rsidR="00CF0A25" w:rsidRPr="004134BB" w:rsidRDefault="00CF0A25" w:rsidP="004134BB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Преобразователь частоты (рекомендуется)</w:t>
            </w:r>
          </w:p>
          <w:p w14:paraId="644F0C6A" w14:textId="673BC91A" w:rsidR="00CF0A25" w:rsidRPr="004134BB" w:rsidRDefault="00CF0A25" w:rsidP="004134BB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Иное_______________________________</w:t>
            </w:r>
          </w:p>
        </w:tc>
      </w:tr>
      <w:tr w:rsidR="004134BB" w:rsidRPr="004134BB" w14:paraId="1705FAFD" w14:textId="77777777" w:rsidTr="004134BB">
        <w:tc>
          <w:tcPr>
            <w:tcW w:w="3681" w:type="dxa"/>
            <w:vAlign w:val="center"/>
          </w:tcPr>
          <w:p w14:paraId="36C4E12E" w14:textId="3B853FD7" w:rsidR="004134BB" w:rsidRPr="004134BB" w:rsidRDefault="004134BB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 xml:space="preserve">Тип </w:t>
            </w:r>
            <w:proofErr w:type="spellStart"/>
            <w:r w:rsidRPr="004134BB">
              <w:rPr>
                <w:rFonts w:ascii="Century Gothic" w:hAnsi="Century Gothic"/>
                <w:color w:val="000000" w:themeColor="text1"/>
              </w:rPr>
              <w:t>токоподвода</w:t>
            </w:r>
            <w:proofErr w:type="spellEnd"/>
            <w:r w:rsidRPr="004134BB">
              <w:rPr>
                <w:rFonts w:ascii="Century Gothic" w:hAnsi="Century Gothic"/>
                <w:color w:val="000000" w:themeColor="text1"/>
              </w:rPr>
              <w:t xml:space="preserve"> (кабельный, троллейный закрытый, троллейный открытый)</w:t>
            </w:r>
          </w:p>
        </w:tc>
        <w:tc>
          <w:tcPr>
            <w:tcW w:w="6775" w:type="dxa"/>
            <w:vAlign w:val="center"/>
          </w:tcPr>
          <w:p w14:paraId="39FF6D04" w14:textId="77777777" w:rsidR="004134BB" w:rsidRPr="004134BB" w:rsidRDefault="004134BB" w:rsidP="004134BB">
            <w:pPr>
              <w:spacing w:line="276" w:lineRule="auto"/>
              <w:rPr>
                <w:rFonts w:ascii="Cambria Math" w:hAnsi="Cambria Math" w:cs="Cambria Math"/>
                <w:color w:val="333333"/>
                <w:shd w:val="clear" w:color="auto" w:fill="FFFFFF"/>
              </w:rPr>
            </w:pPr>
          </w:p>
        </w:tc>
      </w:tr>
      <w:tr w:rsidR="004134BB" w:rsidRPr="004134BB" w14:paraId="0F56CD36" w14:textId="77777777" w:rsidTr="004134BB">
        <w:tc>
          <w:tcPr>
            <w:tcW w:w="3681" w:type="dxa"/>
            <w:vAlign w:val="center"/>
          </w:tcPr>
          <w:p w14:paraId="79104D8D" w14:textId="5BB14C0D" w:rsidR="004134BB" w:rsidRPr="004134BB" w:rsidRDefault="004134BB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proofErr w:type="spellStart"/>
            <w:r w:rsidRPr="004134BB">
              <w:rPr>
                <w:rFonts w:ascii="Century Gothic" w:hAnsi="Century Gothic"/>
                <w:color w:val="000000" w:themeColor="text1"/>
              </w:rPr>
              <w:t>Токоподвод</w:t>
            </w:r>
            <w:proofErr w:type="spellEnd"/>
            <w:r w:rsidRPr="004134BB">
              <w:rPr>
                <w:rFonts w:ascii="Century Gothic" w:hAnsi="Century Gothic"/>
                <w:color w:val="000000" w:themeColor="text1"/>
              </w:rPr>
              <w:t xml:space="preserve"> к крану предоставляет</w:t>
            </w:r>
          </w:p>
        </w:tc>
        <w:tc>
          <w:tcPr>
            <w:tcW w:w="6775" w:type="dxa"/>
            <w:vAlign w:val="center"/>
          </w:tcPr>
          <w:p w14:paraId="017C0EF7" w14:textId="2850C0BD" w:rsidR="004134BB" w:rsidRPr="004134BB" w:rsidRDefault="004134BB" w:rsidP="004134BB">
            <w:pPr>
              <w:spacing w:line="276" w:lineRule="auto"/>
              <w:rPr>
                <w:rFonts w:ascii="Cambria Math" w:hAnsi="Cambria Math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 xml:space="preserve">Поставщик,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/>
                <w:color w:val="000000" w:themeColor="text1"/>
              </w:rPr>
              <w:t>Заказчик</w:t>
            </w:r>
          </w:p>
        </w:tc>
      </w:tr>
      <w:tr w:rsidR="004134BB" w:rsidRPr="004134BB" w14:paraId="6A54E2BC" w14:textId="77777777" w:rsidTr="004134BB">
        <w:tc>
          <w:tcPr>
            <w:tcW w:w="3681" w:type="dxa"/>
            <w:vAlign w:val="center"/>
          </w:tcPr>
          <w:p w14:paraId="53FAA6D3" w14:textId="25692A32" w:rsidR="004134BB" w:rsidRPr="004134BB" w:rsidRDefault="004134BB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 xml:space="preserve">Длина крановых путей (указывать, если </w:t>
            </w:r>
            <w:proofErr w:type="spellStart"/>
            <w:r w:rsidRPr="004134BB">
              <w:rPr>
                <w:rFonts w:ascii="Century Gothic" w:hAnsi="Century Gothic"/>
                <w:color w:val="000000" w:themeColor="text1"/>
              </w:rPr>
              <w:t>токоподвод</w:t>
            </w:r>
            <w:proofErr w:type="spellEnd"/>
            <w:r w:rsidRPr="004134BB">
              <w:rPr>
                <w:rFonts w:ascii="Century Gothic" w:hAnsi="Century Gothic"/>
                <w:color w:val="000000" w:themeColor="text1"/>
              </w:rPr>
              <w:t xml:space="preserve"> предоставляет Поставщик), м</w:t>
            </w:r>
          </w:p>
        </w:tc>
        <w:tc>
          <w:tcPr>
            <w:tcW w:w="6775" w:type="dxa"/>
            <w:vAlign w:val="center"/>
          </w:tcPr>
          <w:p w14:paraId="51DEC5BE" w14:textId="77777777" w:rsidR="004134BB" w:rsidRPr="004134BB" w:rsidRDefault="004134BB" w:rsidP="004134BB">
            <w:pPr>
              <w:spacing w:line="276" w:lineRule="auto"/>
              <w:rPr>
                <w:rFonts w:ascii="Cambria Math" w:hAnsi="Cambria Math" w:cs="Cambria Math"/>
                <w:color w:val="333333"/>
                <w:shd w:val="clear" w:color="auto" w:fill="FFFFFF"/>
              </w:rPr>
            </w:pPr>
          </w:p>
        </w:tc>
      </w:tr>
      <w:tr w:rsidR="00CF0A25" w:rsidRPr="004134BB" w14:paraId="58E0C925" w14:textId="03618C77" w:rsidTr="004134BB">
        <w:tc>
          <w:tcPr>
            <w:tcW w:w="3681" w:type="dxa"/>
            <w:vAlign w:val="center"/>
          </w:tcPr>
          <w:p w14:paraId="50A0DA93" w14:textId="53FE4B2E" w:rsidR="00CF0A25" w:rsidRPr="004134BB" w:rsidRDefault="00CF0A2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Исполнение крана</w:t>
            </w:r>
          </w:p>
        </w:tc>
        <w:tc>
          <w:tcPr>
            <w:tcW w:w="6775" w:type="dxa"/>
            <w:vAlign w:val="center"/>
          </w:tcPr>
          <w:p w14:paraId="39374C7C" w14:textId="77777777" w:rsidR="00CF0A25" w:rsidRPr="004134BB" w:rsidRDefault="00CF0A25" w:rsidP="004134BB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Общепромышленное</w:t>
            </w:r>
          </w:p>
          <w:p w14:paraId="533DCC21" w14:textId="77777777" w:rsidR="00CF0A25" w:rsidRPr="004134BB" w:rsidRDefault="00CF0A25" w:rsidP="004134BB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Пожаробезопасное (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П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  <w:lang w:val="en-US"/>
              </w:rPr>
              <w:t>I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П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  <w:lang w:val="en-US"/>
              </w:rPr>
              <w:t>II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П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  <w:lang w:val="en-US"/>
              </w:rPr>
              <w:t>IIA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П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  <w:lang w:val="en-US"/>
              </w:rPr>
              <w:t>III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>)</w:t>
            </w:r>
          </w:p>
          <w:p w14:paraId="45EE0FCB" w14:textId="5A87D81C" w:rsidR="00CF0A25" w:rsidRPr="004134BB" w:rsidRDefault="00CF0A25" w:rsidP="004134BB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  <w:lang w:val="en-US"/>
              </w:rPr>
              <w:t xml:space="preserve"> 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>Взрывобезопасное</w:t>
            </w:r>
          </w:p>
        </w:tc>
      </w:tr>
      <w:tr w:rsidR="00CF0A25" w:rsidRPr="004134BB" w14:paraId="3930C232" w14:textId="1B9C19DD" w:rsidTr="004134BB">
        <w:tc>
          <w:tcPr>
            <w:tcW w:w="3681" w:type="dxa"/>
            <w:vAlign w:val="center"/>
          </w:tcPr>
          <w:p w14:paraId="27494358" w14:textId="07551166" w:rsidR="00CF0A25" w:rsidRPr="004134BB" w:rsidRDefault="00CF0A2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Температурный режим эксплуатации</w:t>
            </w:r>
          </w:p>
        </w:tc>
        <w:tc>
          <w:tcPr>
            <w:tcW w:w="6775" w:type="dxa"/>
            <w:vAlign w:val="center"/>
          </w:tcPr>
          <w:p w14:paraId="40A947B5" w14:textId="4E55C8FB" w:rsidR="00CF0A25" w:rsidRPr="004134BB" w:rsidRDefault="00CF0A25" w:rsidP="004134BB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(-20 +40),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="00BF59DB">
              <w:rPr>
                <w:rFonts w:ascii="Cambria Math" w:hAnsi="Cambria Math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(-40 +40),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="00BF59DB">
              <w:rPr>
                <w:rFonts w:ascii="Cambria Math" w:hAnsi="Cambria Math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(-53 +40),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="00BF59DB">
              <w:rPr>
                <w:rFonts w:ascii="Cambria Math" w:hAnsi="Cambria Math" w:cs="Cambria Math"/>
                <w:color w:val="333333"/>
                <w:shd w:val="clear" w:color="auto" w:fill="FFFFFF"/>
              </w:rPr>
              <w:t xml:space="preserve"> 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>Другое__________</w:t>
            </w:r>
          </w:p>
        </w:tc>
      </w:tr>
      <w:tr w:rsidR="00CF0A25" w:rsidRPr="004134BB" w14:paraId="0E753ECE" w14:textId="5AA01B19" w:rsidTr="004134BB">
        <w:tc>
          <w:tcPr>
            <w:tcW w:w="3681" w:type="dxa"/>
            <w:vAlign w:val="center"/>
          </w:tcPr>
          <w:p w14:paraId="49368B7B" w14:textId="4A503714" w:rsidR="00CF0A25" w:rsidRPr="004134BB" w:rsidRDefault="00CF0A25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Климатический режим</w:t>
            </w:r>
          </w:p>
        </w:tc>
        <w:tc>
          <w:tcPr>
            <w:tcW w:w="6775" w:type="dxa"/>
            <w:vAlign w:val="center"/>
          </w:tcPr>
          <w:p w14:paraId="4C91BFBB" w14:textId="293CE961" w:rsidR="00CF0A25" w:rsidRPr="004134BB" w:rsidRDefault="00CF0A25" w:rsidP="004134BB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У1,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У2,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У3,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Другое__________</w:t>
            </w:r>
          </w:p>
        </w:tc>
      </w:tr>
      <w:tr w:rsidR="00CF0A25" w:rsidRPr="004134BB" w14:paraId="5D079EB8" w14:textId="6834D15A" w:rsidTr="004134BB">
        <w:tc>
          <w:tcPr>
            <w:tcW w:w="3681" w:type="dxa"/>
            <w:vAlign w:val="center"/>
          </w:tcPr>
          <w:p w14:paraId="42F71E75" w14:textId="04E6B068" w:rsidR="00CF0A25" w:rsidRPr="004134BB" w:rsidRDefault="00254739" w:rsidP="004134BB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Тип кранового рельса</w:t>
            </w:r>
          </w:p>
        </w:tc>
        <w:tc>
          <w:tcPr>
            <w:tcW w:w="6775" w:type="dxa"/>
            <w:vAlign w:val="center"/>
          </w:tcPr>
          <w:p w14:paraId="1D583C22" w14:textId="3C4A11A7" w:rsidR="00CF0A25" w:rsidRPr="004134BB" w:rsidRDefault="00254739" w:rsidP="004134BB">
            <w:pPr>
              <w:spacing w:line="276" w:lineRule="auto"/>
              <w:rPr>
                <w:rFonts w:ascii="Century Gothic" w:hAnsi="Century Gothic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Р43,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Р50,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Р65,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КР70,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Другое_________</w:t>
            </w:r>
          </w:p>
        </w:tc>
      </w:tr>
    </w:tbl>
    <w:p w14:paraId="3CB51255" w14:textId="74595444" w:rsidR="00C74D95" w:rsidRDefault="00C74D95" w:rsidP="00C74D95">
      <w:pPr>
        <w:spacing w:line="276" w:lineRule="auto"/>
        <w:rPr>
          <w:rFonts w:ascii="Century Gothic" w:hAnsi="Century Gothic"/>
          <w:color w:val="000000" w:themeColor="text1"/>
        </w:rPr>
      </w:pPr>
    </w:p>
    <w:p w14:paraId="2202B535" w14:textId="5CEE7982" w:rsidR="0052260D" w:rsidRDefault="0052260D" w:rsidP="00C74D95">
      <w:pPr>
        <w:spacing w:line="276" w:lineRule="auto"/>
        <w:rPr>
          <w:rFonts w:ascii="Century Gothic" w:hAnsi="Century Gothic"/>
          <w:color w:val="000000" w:themeColor="text1"/>
        </w:rPr>
      </w:pPr>
    </w:p>
    <w:tbl>
      <w:tblPr>
        <w:tblStyle w:val="a7"/>
        <w:tblW w:w="10456" w:type="dxa"/>
        <w:tblInd w:w="-113" w:type="dxa"/>
        <w:tblLook w:val="04A0" w:firstRow="1" w:lastRow="0" w:firstColumn="1" w:lastColumn="0" w:noHBand="0" w:noVBand="1"/>
      </w:tblPr>
      <w:tblGrid>
        <w:gridCol w:w="3681"/>
        <w:gridCol w:w="6775"/>
      </w:tblGrid>
      <w:tr w:rsidR="0052260D" w:rsidRPr="004134BB" w14:paraId="4254766D" w14:textId="77777777" w:rsidTr="00F178C0">
        <w:tc>
          <w:tcPr>
            <w:tcW w:w="3681" w:type="dxa"/>
            <w:vAlign w:val="center"/>
          </w:tcPr>
          <w:p w14:paraId="143FAED6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lastRenderedPageBreak/>
              <w:t>Скорость передвижения крана</w:t>
            </w:r>
          </w:p>
        </w:tc>
        <w:tc>
          <w:tcPr>
            <w:tcW w:w="6775" w:type="dxa"/>
            <w:vAlign w:val="center"/>
          </w:tcPr>
          <w:p w14:paraId="6A2305C8" w14:textId="19A2D373" w:rsidR="0052260D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30м/мин,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60м/мин,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90м/мин,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Другое_________</w:t>
            </w:r>
          </w:p>
          <w:p w14:paraId="5CA1B2C7" w14:textId="77777777" w:rsidR="0052260D" w:rsidRPr="004134BB" w:rsidRDefault="0052260D" w:rsidP="00F178C0">
            <w:pPr>
              <w:jc w:val="center"/>
              <w:rPr>
                <w:rFonts w:ascii="Century Gothic" w:hAnsi="Century Gothic" w:cs="Cambria Math"/>
              </w:rPr>
            </w:pPr>
          </w:p>
        </w:tc>
      </w:tr>
      <w:tr w:rsidR="0052260D" w:rsidRPr="004134BB" w14:paraId="289E81A9" w14:textId="77777777" w:rsidTr="00F178C0">
        <w:tc>
          <w:tcPr>
            <w:tcW w:w="3681" w:type="dxa"/>
            <w:vAlign w:val="center"/>
          </w:tcPr>
          <w:p w14:paraId="3D501049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 xml:space="preserve">Скорость перемещения тележки/тельфера </w:t>
            </w:r>
          </w:p>
        </w:tc>
        <w:tc>
          <w:tcPr>
            <w:tcW w:w="6775" w:type="dxa"/>
            <w:vAlign w:val="center"/>
          </w:tcPr>
          <w:p w14:paraId="438D8E72" w14:textId="105348D4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20м/мин,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30м/мин,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 w:rsidRPr="004134BB"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 Другое____________</w:t>
            </w:r>
          </w:p>
        </w:tc>
      </w:tr>
      <w:tr w:rsidR="0052260D" w:rsidRPr="004134BB" w14:paraId="3BA49423" w14:textId="77777777" w:rsidTr="00F178C0">
        <w:tc>
          <w:tcPr>
            <w:tcW w:w="3681" w:type="dxa"/>
            <w:vAlign w:val="center"/>
          </w:tcPr>
          <w:p w14:paraId="63E0E67E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Номер двутавра кранового пути</w:t>
            </w:r>
          </w:p>
        </w:tc>
        <w:tc>
          <w:tcPr>
            <w:tcW w:w="6775" w:type="dxa"/>
            <w:vAlign w:val="center"/>
          </w:tcPr>
          <w:p w14:paraId="45F74F28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</w:p>
        </w:tc>
      </w:tr>
      <w:tr w:rsidR="0052260D" w:rsidRPr="004134BB" w14:paraId="6273D42D" w14:textId="77777777" w:rsidTr="00F178C0">
        <w:tc>
          <w:tcPr>
            <w:tcW w:w="3681" w:type="dxa"/>
            <w:vAlign w:val="center"/>
          </w:tcPr>
          <w:p w14:paraId="33D3DE0E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Дополнительные требования:</w:t>
            </w:r>
          </w:p>
        </w:tc>
        <w:tc>
          <w:tcPr>
            <w:tcW w:w="6775" w:type="dxa"/>
            <w:vAlign w:val="center"/>
          </w:tcPr>
          <w:p w14:paraId="61FA82AB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</w:p>
        </w:tc>
      </w:tr>
      <w:tr w:rsidR="0052260D" w:rsidRPr="004134BB" w14:paraId="0CF8A699" w14:textId="77777777" w:rsidTr="00F178C0">
        <w:tc>
          <w:tcPr>
            <w:tcW w:w="3681" w:type="dxa"/>
            <w:vAlign w:val="center"/>
          </w:tcPr>
          <w:p w14:paraId="109FBE6F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Перечень закрывающих документов:</w:t>
            </w:r>
          </w:p>
        </w:tc>
        <w:tc>
          <w:tcPr>
            <w:tcW w:w="6775" w:type="dxa"/>
            <w:vAlign w:val="center"/>
          </w:tcPr>
          <w:p w14:paraId="5B595402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</w:p>
        </w:tc>
      </w:tr>
      <w:tr w:rsidR="0052260D" w:rsidRPr="004134BB" w14:paraId="0F003DB0" w14:textId="77777777" w:rsidTr="00F178C0">
        <w:tc>
          <w:tcPr>
            <w:tcW w:w="3681" w:type="dxa"/>
            <w:vAlign w:val="center"/>
          </w:tcPr>
          <w:p w14:paraId="3A1BF534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 xml:space="preserve">Количество одинаковых заказываемых кранов, </w:t>
            </w:r>
            <w:proofErr w:type="spellStart"/>
            <w:r w:rsidRPr="004134BB">
              <w:rPr>
                <w:rFonts w:ascii="Century Gothic" w:hAnsi="Century Gothic"/>
                <w:color w:val="000000" w:themeColor="text1"/>
              </w:rPr>
              <w:t>шт</w:t>
            </w:r>
            <w:proofErr w:type="spellEnd"/>
          </w:p>
        </w:tc>
        <w:tc>
          <w:tcPr>
            <w:tcW w:w="6775" w:type="dxa"/>
            <w:vAlign w:val="center"/>
          </w:tcPr>
          <w:p w14:paraId="5D9A9984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</w:p>
        </w:tc>
      </w:tr>
      <w:tr w:rsidR="0052260D" w:rsidRPr="004134BB" w14:paraId="28BAB839" w14:textId="77777777" w:rsidTr="00F178C0">
        <w:tc>
          <w:tcPr>
            <w:tcW w:w="3681" w:type="dxa"/>
            <w:vAlign w:val="center"/>
          </w:tcPr>
          <w:p w14:paraId="174B4F86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 xml:space="preserve">Монтаж и пуско-наладка </w:t>
            </w:r>
          </w:p>
        </w:tc>
        <w:tc>
          <w:tcPr>
            <w:tcW w:w="6775" w:type="dxa"/>
            <w:vAlign w:val="center"/>
          </w:tcPr>
          <w:p w14:paraId="3F367F34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>
              <w:rPr>
                <w:rFonts w:ascii="Cambria Math" w:hAnsi="Cambria Math" w:cs="Cambria Math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Century Gothic" w:hAnsi="Century Gothic" w:cs="Cambria Math"/>
                <w:color w:val="333333"/>
                <w:shd w:val="clear" w:color="auto" w:fill="FFFFFF"/>
              </w:rPr>
              <w:t xml:space="preserve">Да, </w:t>
            </w:r>
            <w:r w:rsidRPr="004134BB">
              <w:rPr>
                <w:rFonts w:ascii="Cambria Math" w:hAnsi="Cambria Math" w:cs="Cambria Math"/>
                <w:color w:val="333333"/>
                <w:shd w:val="clear" w:color="auto" w:fill="FFFFFF"/>
              </w:rPr>
              <w:t>▢</w:t>
            </w:r>
            <w:r>
              <w:rPr>
                <w:rFonts w:ascii="Cambria Math" w:hAnsi="Cambria Math" w:cs="Cambria Math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Century Gothic" w:hAnsi="Century Gothic" w:cs="Cambria Math"/>
                <w:color w:val="333333"/>
                <w:shd w:val="clear" w:color="auto" w:fill="FFFFFF"/>
              </w:rPr>
              <w:t>Нет</w:t>
            </w:r>
          </w:p>
        </w:tc>
      </w:tr>
      <w:tr w:rsidR="0052260D" w:rsidRPr="004134BB" w14:paraId="46496048" w14:textId="77777777" w:rsidTr="00F178C0">
        <w:tc>
          <w:tcPr>
            <w:tcW w:w="3681" w:type="dxa"/>
            <w:vAlign w:val="center"/>
          </w:tcPr>
          <w:p w14:paraId="1E3A1D61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 xml:space="preserve">Способ доставки </w:t>
            </w:r>
          </w:p>
        </w:tc>
        <w:tc>
          <w:tcPr>
            <w:tcW w:w="6775" w:type="dxa"/>
            <w:vAlign w:val="center"/>
          </w:tcPr>
          <w:p w14:paraId="3685CE55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</w:p>
        </w:tc>
      </w:tr>
      <w:tr w:rsidR="0052260D" w:rsidRPr="004134BB" w14:paraId="2AB81989" w14:textId="77777777" w:rsidTr="00F178C0">
        <w:tc>
          <w:tcPr>
            <w:tcW w:w="3681" w:type="dxa"/>
            <w:vAlign w:val="center"/>
          </w:tcPr>
          <w:p w14:paraId="07FF75FD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Адрес доставки/монтажа</w:t>
            </w:r>
          </w:p>
        </w:tc>
        <w:tc>
          <w:tcPr>
            <w:tcW w:w="6775" w:type="dxa"/>
            <w:vAlign w:val="center"/>
          </w:tcPr>
          <w:p w14:paraId="6E5E177D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</w:p>
        </w:tc>
      </w:tr>
      <w:tr w:rsidR="0052260D" w:rsidRPr="004134BB" w14:paraId="5A046081" w14:textId="77777777" w:rsidTr="00F178C0">
        <w:tc>
          <w:tcPr>
            <w:tcW w:w="3681" w:type="dxa"/>
            <w:vAlign w:val="center"/>
          </w:tcPr>
          <w:p w14:paraId="73B871CF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Наименование предприятия Заказчика</w:t>
            </w:r>
          </w:p>
        </w:tc>
        <w:tc>
          <w:tcPr>
            <w:tcW w:w="6775" w:type="dxa"/>
            <w:vAlign w:val="center"/>
          </w:tcPr>
          <w:p w14:paraId="05F318A0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</w:p>
        </w:tc>
      </w:tr>
      <w:tr w:rsidR="0052260D" w:rsidRPr="004134BB" w14:paraId="1D4C39E6" w14:textId="77777777" w:rsidTr="00F178C0">
        <w:tc>
          <w:tcPr>
            <w:tcW w:w="3681" w:type="dxa"/>
            <w:vAlign w:val="center"/>
          </w:tcPr>
          <w:p w14:paraId="74F71F69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ФИО Заказчика</w:t>
            </w:r>
          </w:p>
        </w:tc>
        <w:tc>
          <w:tcPr>
            <w:tcW w:w="6775" w:type="dxa"/>
            <w:vAlign w:val="center"/>
          </w:tcPr>
          <w:p w14:paraId="477CE439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</w:p>
        </w:tc>
      </w:tr>
      <w:tr w:rsidR="0052260D" w:rsidRPr="004134BB" w14:paraId="5B9959FC" w14:textId="77777777" w:rsidTr="00F178C0">
        <w:tc>
          <w:tcPr>
            <w:tcW w:w="3681" w:type="dxa"/>
            <w:vAlign w:val="center"/>
          </w:tcPr>
          <w:p w14:paraId="1055E235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/>
                <w:color w:val="000000" w:themeColor="text1"/>
              </w:rPr>
            </w:pPr>
            <w:r w:rsidRPr="004134BB">
              <w:rPr>
                <w:rFonts w:ascii="Century Gothic" w:hAnsi="Century Gothic"/>
                <w:color w:val="000000" w:themeColor="text1"/>
              </w:rPr>
              <w:t>Должность Заказчика</w:t>
            </w:r>
          </w:p>
        </w:tc>
        <w:tc>
          <w:tcPr>
            <w:tcW w:w="6775" w:type="dxa"/>
            <w:vAlign w:val="center"/>
          </w:tcPr>
          <w:p w14:paraId="49D3C0D4" w14:textId="77777777" w:rsidR="0052260D" w:rsidRPr="004134BB" w:rsidRDefault="0052260D" w:rsidP="00F178C0">
            <w:pPr>
              <w:spacing w:line="276" w:lineRule="auto"/>
              <w:rPr>
                <w:rFonts w:ascii="Century Gothic" w:hAnsi="Century Gothic" w:cs="Cambria Math"/>
                <w:color w:val="333333"/>
                <w:shd w:val="clear" w:color="auto" w:fill="FFFFFF"/>
              </w:rPr>
            </w:pPr>
          </w:p>
        </w:tc>
      </w:tr>
    </w:tbl>
    <w:p w14:paraId="43B86677" w14:textId="77777777" w:rsidR="0052260D" w:rsidRPr="004134BB" w:rsidRDefault="0052260D" w:rsidP="00C74D95">
      <w:pPr>
        <w:spacing w:line="276" w:lineRule="auto"/>
        <w:rPr>
          <w:rFonts w:ascii="Century Gothic" w:hAnsi="Century Gothic"/>
          <w:color w:val="000000" w:themeColor="text1"/>
        </w:rPr>
      </w:pPr>
    </w:p>
    <w:p w14:paraId="1103DA20" w14:textId="77777777" w:rsidR="00C74D95" w:rsidRPr="004134BB" w:rsidRDefault="00C74D95" w:rsidP="00C74D95">
      <w:pPr>
        <w:spacing w:line="276" w:lineRule="auto"/>
        <w:rPr>
          <w:rFonts w:ascii="Century Gothic" w:hAnsi="Century Gothic"/>
          <w:b/>
          <w:bCs/>
          <w:color w:val="000000" w:themeColor="text1"/>
        </w:rPr>
      </w:pPr>
    </w:p>
    <w:sectPr w:rsidR="00C74D95" w:rsidRPr="004134BB" w:rsidSect="004134BB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2268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5B92" w14:textId="77777777" w:rsidR="001005D3" w:rsidRDefault="001005D3" w:rsidP="001005D3">
      <w:pPr>
        <w:spacing w:after="0" w:line="240" w:lineRule="auto"/>
      </w:pPr>
      <w:r>
        <w:separator/>
      </w:r>
    </w:p>
  </w:endnote>
  <w:endnote w:type="continuationSeparator" w:id="0">
    <w:p w14:paraId="57492B64" w14:textId="77777777" w:rsidR="001005D3" w:rsidRDefault="001005D3" w:rsidP="00100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A63C0" w14:textId="77777777" w:rsidR="001005D3" w:rsidRDefault="001005D3" w:rsidP="001005D3">
      <w:pPr>
        <w:spacing w:after="0" w:line="240" w:lineRule="auto"/>
      </w:pPr>
      <w:r>
        <w:separator/>
      </w:r>
    </w:p>
  </w:footnote>
  <w:footnote w:type="continuationSeparator" w:id="0">
    <w:p w14:paraId="77457E19" w14:textId="77777777" w:rsidR="001005D3" w:rsidRDefault="001005D3" w:rsidP="00100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DF1EE" w14:textId="44AD5F7F" w:rsidR="001005D3" w:rsidRDefault="00BF59DB">
    <w:pPr>
      <w:pStyle w:val="a3"/>
    </w:pPr>
    <w:r>
      <w:rPr>
        <w:noProof/>
      </w:rPr>
      <w:pict w14:anchorId="4A3564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194454" o:spid="_x0000_s205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фон_опросный лист_шрифт_2-page-0000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89A3C" w14:textId="7D4A3E2C" w:rsidR="001005D3" w:rsidRDefault="00BF59DB">
    <w:pPr>
      <w:pStyle w:val="a3"/>
    </w:pPr>
    <w:r>
      <w:rPr>
        <w:noProof/>
      </w:rPr>
      <w:pict w14:anchorId="244006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194455" o:spid="_x0000_s2051" type="#_x0000_t75" style="position:absolute;margin-left:-36.85pt;margin-top:-126.65pt;width:595.45pt;height:841.9pt;z-index:-251656192;mso-position-horizontal-relative:margin;mso-position-vertical-relative:margin" o:allowincell="f">
          <v:imagedata r:id="rId1" o:title="фон_опросный лист_шрифт_2-page-00001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3DED" w14:textId="4B0498BC" w:rsidR="001005D3" w:rsidRDefault="00BF59DB">
    <w:pPr>
      <w:pStyle w:val="a3"/>
    </w:pPr>
    <w:r>
      <w:rPr>
        <w:noProof/>
      </w:rPr>
      <w:pict w14:anchorId="0A644B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194453" o:spid="_x0000_s204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фон_опросный лист_шрифт_2-page-0000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241ED"/>
    <w:multiLevelType w:val="hybridMultilevel"/>
    <w:tmpl w:val="E190154E"/>
    <w:lvl w:ilvl="0" w:tplc="13A8535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C1A5A"/>
    <w:multiLevelType w:val="hybridMultilevel"/>
    <w:tmpl w:val="3738B83A"/>
    <w:lvl w:ilvl="0" w:tplc="13A8535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E20E7"/>
    <w:multiLevelType w:val="hybridMultilevel"/>
    <w:tmpl w:val="FB84A620"/>
    <w:lvl w:ilvl="0" w:tplc="13A8535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F47DD"/>
    <w:multiLevelType w:val="hybridMultilevel"/>
    <w:tmpl w:val="51906EC6"/>
    <w:lvl w:ilvl="0" w:tplc="13A8535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B0"/>
    <w:rsid w:val="001005D3"/>
    <w:rsid w:val="00254739"/>
    <w:rsid w:val="00283DB0"/>
    <w:rsid w:val="004134BB"/>
    <w:rsid w:val="0051709C"/>
    <w:rsid w:val="0052260D"/>
    <w:rsid w:val="006A6B67"/>
    <w:rsid w:val="0086760D"/>
    <w:rsid w:val="00952DB6"/>
    <w:rsid w:val="00BF59DB"/>
    <w:rsid w:val="00C74D95"/>
    <w:rsid w:val="00CF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1F08D7"/>
  <w15:chartTrackingRefBased/>
  <w15:docId w15:val="{3CC7664C-1D0D-44B8-8B20-C9B20AD1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05D3"/>
  </w:style>
  <w:style w:type="paragraph" w:styleId="a5">
    <w:name w:val="footer"/>
    <w:basedOn w:val="a"/>
    <w:link w:val="a6"/>
    <w:uiPriority w:val="99"/>
    <w:unhideWhenUsed/>
    <w:rsid w:val="00100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05D3"/>
  </w:style>
  <w:style w:type="table" w:styleId="a7">
    <w:name w:val="Table Grid"/>
    <w:basedOn w:val="a1"/>
    <w:uiPriority w:val="39"/>
    <w:rsid w:val="00C74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A6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Васюкова</dc:creator>
  <cp:keywords/>
  <dc:description/>
  <cp:lastModifiedBy>Дарья Васюкова</cp:lastModifiedBy>
  <cp:revision>4</cp:revision>
  <dcterms:created xsi:type="dcterms:W3CDTF">2026-09-02T10:43:00Z</dcterms:created>
  <dcterms:modified xsi:type="dcterms:W3CDTF">2026-09-02T12:14:00Z</dcterms:modified>
</cp:coreProperties>
</file>